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B34" w:rsidRDefault="00220B34" w:rsidP="00220B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0B34" w:rsidRDefault="00220B34" w:rsidP="00220B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0B34" w:rsidRDefault="00220B34" w:rsidP="00220B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0B34" w:rsidRDefault="00220B34" w:rsidP="009E0B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B34" w:rsidRDefault="00136D4A" w:rsidP="00220B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 Assignment</w:t>
      </w:r>
    </w:p>
    <w:p w:rsidR="00220B34" w:rsidRPr="0020141C" w:rsidRDefault="00136D4A" w:rsidP="00220B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20141C">
        <w:rPr>
          <w:rFonts w:ascii="Times New Roman" w:hAnsi="Times New Roman" w:cs="Times New Roman"/>
          <w:sz w:val="24"/>
          <w:szCs w:val="24"/>
        </w:rPr>
        <w:t>Name</w:t>
      </w:r>
    </w:p>
    <w:p w:rsidR="00220B34" w:rsidRDefault="00136D4A" w:rsidP="00220B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220B34" w:rsidRDefault="00136D4A" w:rsidP="00220B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20B34" w:rsidRPr="00D94C06" w:rsidRDefault="00220B34" w:rsidP="00220B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2566" w:rsidRDefault="00136D4A" w:rsidP="00272566">
      <w:pPr>
        <w:tabs>
          <w:tab w:val="left" w:pos="1860"/>
        </w:tabs>
      </w:pPr>
      <w:r>
        <w:tab/>
      </w:r>
    </w:p>
    <w:p w:rsidR="00434C04" w:rsidRDefault="00434C04" w:rsidP="00434C04"/>
    <w:p w:rsidR="00434C04" w:rsidRDefault="00434C04" w:rsidP="00434C04"/>
    <w:p w:rsidR="00434C04" w:rsidRDefault="00434C04" w:rsidP="00434C04"/>
    <w:p w:rsidR="00434C04" w:rsidRDefault="00434C04" w:rsidP="00434C04"/>
    <w:p w:rsidR="00434C04" w:rsidRDefault="00434C04" w:rsidP="00434C04"/>
    <w:p w:rsidR="00434C04" w:rsidRDefault="00434C04" w:rsidP="00434C04"/>
    <w:p w:rsidR="00434C04" w:rsidRDefault="00434C04" w:rsidP="00434C04"/>
    <w:p w:rsidR="00434C04" w:rsidRDefault="00434C04" w:rsidP="00434C04"/>
    <w:p w:rsidR="00434C04" w:rsidRDefault="00434C04" w:rsidP="00434C04"/>
    <w:p w:rsidR="00434C04" w:rsidRDefault="00434C04" w:rsidP="00434C04"/>
    <w:p w:rsidR="009E0B47" w:rsidRDefault="00136D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E0B47" w:rsidRDefault="00136D4A" w:rsidP="009E0B47">
      <w:pPr>
        <w:tabs>
          <w:tab w:val="left" w:pos="186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Court Assignment</w:t>
      </w:r>
    </w:p>
    <w:p w:rsidR="000145C6" w:rsidRDefault="00136D4A" w:rsidP="009E0B47">
      <w:pPr>
        <w:tabs>
          <w:tab w:val="left" w:pos="186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court is an establishment set up by the government to settle discussions or di</w:t>
      </w:r>
      <w:r w:rsidR="00434C04">
        <w:rPr>
          <w:rFonts w:ascii="Times New Roman" w:hAnsi="Times New Roman" w:cs="Times New Roman"/>
          <w:sz w:val="24"/>
          <w:szCs w:val="24"/>
        </w:rPr>
        <w:t>sputes through legal procedures (</w:t>
      </w:r>
      <w:r w:rsid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Meyerson, </w:t>
      </w:r>
      <w:r w:rsidR="00434C04"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judge presides over these cases in court by de</w:t>
      </w:r>
      <w:r w:rsidR="009E0B47">
        <w:rPr>
          <w:rFonts w:ascii="Times New Roman" w:hAnsi="Times New Roman" w:cs="Times New Roman"/>
          <w:sz w:val="24"/>
          <w:szCs w:val="24"/>
        </w:rPr>
        <w:t>termining who is guilty and innocent (</w:t>
      </w:r>
      <w:r w:rsidR="00587DF2"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</w:t>
      </w:r>
      <w:r w:rsidR="00587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dt &amp; Rave, 2017</w:t>
      </w:r>
      <w:r w:rsidR="009E0B4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4C04">
        <w:rPr>
          <w:rFonts w:ascii="Times New Roman" w:hAnsi="Times New Roman" w:cs="Times New Roman"/>
          <w:sz w:val="24"/>
          <w:szCs w:val="24"/>
        </w:rPr>
        <w:t xml:space="preserve"> </w:t>
      </w:r>
      <w:r w:rsidR="009E0B47">
        <w:rPr>
          <w:rFonts w:ascii="Times New Roman" w:hAnsi="Times New Roman" w:cs="Times New Roman"/>
          <w:sz w:val="24"/>
          <w:szCs w:val="24"/>
        </w:rPr>
        <w:t>Besides, 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sources of information that announces a new position in the arm of government are newspapers and the United States gazette.</w:t>
      </w:r>
      <w:r w:rsidR="0078352C">
        <w:rPr>
          <w:rFonts w:ascii="Times New Roman" w:hAnsi="Times New Roman" w:cs="Times New Roman"/>
          <w:sz w:val="24"/>
          <w:szCs w:val="24"/>
        </w:rPr>
        <w:t xml:space="preserve"> A judge can either be appointed based on their qualification or be selected after applying for the announced position.</w:t>
      </w:r>
    </w:p>
    <w:p w:rsidR="00434C04" w:rsidRDefault="00136D4A" w:rsidP="009E0B47">
      <w:pPr>
        <w:tabs>
          <w:tab w:val="left" w:pos="186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judge is a</w:t>
      </w:r>
      <w:r w:rsidR="000919F4">
        <w:rPr>
          <w:rFonts w:ascii="Times New Roman" w:hAnsi="Times New Roman" w:cs="Times New Roman"/>
          <w:sz w:val="24"/>
          <w:szCs w:val="24"/>
        </w:rPr>
        <w:t>n appointed executive who presides over court affairs. For one to become a judge, one must show compassion and serve justice where it is due based on the case presented; it must also be unbiased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E0B47">
        <w:rPr>
          <w:rFonts w:ascii="Times New Roman" w:hAnsi="Times New Roman" w:cs="Times New Roman"/>
          <w:sz w:val="24"/>
          <w:szCs w:val="24"/>
        </w:rPr>
        <w:t>Also, m</w:t>
      </w:r>
      <w:r w:rsidR="00771265">
        <w:rPr>
          <w:rFonts w:ascii="Times New Roman" w:hAnsi="Times New Roman" w:cs="Times New Roman"/>
          <w:sz w:val="24"/>
          <w:szCs w:val="24"/>
        </w:rPr>
        <w:t>ediation skills are a must to be able to resolve arguments that might arise during a hearing, must display high levels of honesty, integrity, responsibility, and morality by following strict ethical guidelines</w:t>
      </w:r>
      <w:r w:rsidR="00587DF2">
        <w:rPr>
          <w:rFonts w:ascii="Times New Roman" w:hAnsi="Times New Roman" w:cs="Times New Roman"/>
          <w:sz w:val="24"/>
          <w:szCs w:val="24"/>
        </w:rPr>
        <w:t xml:space="preserve"> (</w:t>
      </w:r>
      <w:r w:rsidR="00587D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Tripathy, </w:t>
      </w:r>
      <w:r w:rsidR="00587DF2"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771265">
        <w:rPr>
          <w:rFonts w:ascii="Times New Roman" w:hAnsi="Times New Roman" w:cs="Times New Roman"/>
          <w:sz w:val="24"/>
          <w:szCs w:val="24"/>
        </w:rPr>
        <w:t>. They should be able to make decis</w:t>
      </w:r>
      <w:r w:rsidR="003612E5">
        <w:rPr>
          <w:rFonts w:ascii="Times New Roman" w:hAnsi="Times New Roman" w:cs="Times New Roman"/>
          <w:sz w:val="24"/>
          <w:szCs w:val="24"/>
        </w:rPr>
        <w:t xml:space="preserve">ions wisely by weighing the facts presented to them and using the rules and laws to make quick decisions. Lastly, a judge should have excellent listening skills and pay attention to what is being presented to be able to </w:t>
      </w:r>
      <w:r w:rsidR="00F56B5D">
        <w:rPr>
          <w:rFonts w:ascii="Times New Roman" w:hAnsi="Times New Roman" w:cs="Times New Roman"/>
          <w:sz w:val="24"/>
          <w:szCs w:val="24"/>
        </w:rPr>
        <w:t>evaluate information accurately</w:t>
      </w:r>
      <w:r w:rsidR="00F56B5D"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78352C" w:rsidRDefault="00136D4A" w:rsidP="009E0B47">
      <w:pPr>
        <w:tabs>
          <w:tab w:val="left" w:pos="186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judge’s salary</w:t>
      </w:r>
      <w:r w:rsidR="004D534B">
        <w:rPr>
          <w:rFonts w:ascii="Times New Roman" w:hAnsi="Times New Roman" w:cs="Times New Roman"/>
          <w:sz w:val="24"/>
          <w:szCs w:val="24"/>
        </w:rPr>
        <w:t xml:space="preserve"> depends on w</w:t>
      </w:r>
      <w:r w:rsidR="007639C1">
        <w:rPr>
          <w:rFonts w:ascii="Times New Roman" w:hAnsi="Times New Roman" w:cs="Times New Roman"/>
          <w:sz w:val="24"/>
          <w:szCs w:val="24"/>
        </w:rPr>
        <w:t>hich states they are in,</w:t>
      </w:r>
      <w:r w:rsidR="004D534B">
        <w:rPr>
          <w:rFonts w:ascii="Times New Roman" w:hAnsi="Times New Roman" w:cs="Times New Roman"/>
          <w:sz w:val="24"/>
          <w:szCs w:val="24"/>
        </w:rPr>
        <w:t xml:space="preserve"> level</w:t>
      </w:r>
      <w:r w:rsidR="007639C1">
        <w:rPr>
          <w:rFonts w:ascii="Times New Roman" w:hAnsi="Times New Roman" w:cs="Times New Roman"/>
          <w:sz w:val="24"/>
          <w:szCs w:val="24"/>
        </w:rPr>
        <w:t xml:space="preserve"> of experience, expertise, and education</w:t>
      </w:r>
      <w:r w:rsidR="004D534B">
        <w:rPr>
          <w:rFonts w:ascii="Times New Roman" w:hAnsi="Times New Roman" w:cs="Times New Roman"/>
          <w:sz w:val="24"/>
          <w:szCs w:val="24"/>
        </w:rPr>
        <w:t>. In the United States, top senior-level</w:t>
      </w:r>
      <w:r w:rsidR="009E0B47">
        <w:rPr>
          <w:rFonts w:ascii="Times New Roman" w:hAnsi="Times New Roman" w:cs="Times New Roman"/>
          <w:sz w:val="24"/>
          <w:szCs w:val="24"/>
        </w:rPr>
        <w:t xml:space="preserve"> judges earn $193,330 per year while </w:t>
      </w:r>
      <w:r w:rsidR="004D534B">
        <w:rPr>
          <w:rFonts w:ascii="Times New Roman" w:hAnsi="Times New Roman" w:cs="Times New Roman"/>
          <w:sz w:val="24"/>
          <w:szCs w:val="24"/>
        </w:rPr>
        <w:t xml:space="preserve">mid-level judges earn $133,920 per year. Junior level judges make $71, 340, and lastly, </w:t>
      </w:r>
      <w:r w:rsidR="007639C1">
        <w:rPr>
          <w:rFonts w:ascii="Times New Roman" w:hAnsi="Times New Roman" w:cs="Times New Roman"/>
          <w:sz w:val="24"/>
          <w:szCs w:val="24"/>
        </w:rPr>
        <w:t>beginner’s</w:t>
      </w:r>
      <w:r w:rsidR="004D534B">
        <w:rPr>
          <w:rFonts w:ascii="Times New Roman" w:hAnsi="Times New Roman" w:cs="Times New Roman"/>
          <w:sz w:val="24"/>
          <w:szCs w:val="24"/>
        </w:rPr>
        <w:t xml:space="preserve"> level judge earn</w:t>
      </w:r>
      <w:r w:rsidR="007639C1">
        <w:rPr>
          <w:rFonts w:ascii="Times New Roman" w:hAnsi="Times New Roman" w:cs="Times New Roman"/>
          <w:sz w:val="24"/>
          <w:szCs w:val="24"/>
        </w:rPr>
        <w:t>s</w:t>
      </w:r>
      <w:r w:rsidR="00090BA2">
        <w:rPr>
          <w:rFonts w:ascii="Times New Roman" w:hAnsi="Times New Roman" w:cs="Times New Roman"/>
          <w:sz w:val="24"/>
          <w:szCs w:val="24"/>
        </w:rPr>
        <w:t xml:space="preserve"> $34,790 (Rafter, 2017).</w:t>
      </w:r>
    </w:p>
    <w:p w:rsidR="003E16D8" w:rsidRDefault="00136D4A" w:rsidP="009E0B47">
      <w:pPr>
        <w:tabs>
          <w:tab w:val="left" w:pos="186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judge must have a high school diploma, an undergraduate</w:t>
      </w:r>
      <w:r w:rsidR="000145C6">
        <w:rPr>
          <w:rFonts w:ascii="Times New Roman" w:hAnsi="Times New Roman" w:cs="Times New Roman"/>
          <w:sz w:val="24"/>
          <w:szCs w:val="24"/>
        </w:rPr>
        <w:t xml:space="preserve"> bachelor’s</w:t>
      </w:r>
      <w:r>
        <w:rPr>
          <w:rFonts w:ascii="Times New Roman" w:hAnsi="Times New Roman" w:cs="Times New Roman"/>
          <w:sz w:val="24"/>
          <w:szCs w:val="24"/>
        </w:rPr>
        <w:t xml:space="preserve"> degree in law, and complete a Juris-Doctor training program for three years from an accredited school of law</w:t>
      </w:r>
      <w:r w:rsidR="000145C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must pass the bar exam</w:t>
      </w:r>
      <w:r w:rsidR="000145C6">
        <w:rPr>
          <w:rFonts w:ascii="Times New Roman" w:hAnsi="Times New Roman" w:cs="Times New Roman"/>
          <w:sz w:val="24"/>
          <w:szCs w:val="24"/>
        </w:rPr>
        <w:t xml:space="preserve"> to qualify</w:t>
      </w:r>
      <w:r w:rsidR="00F56B5D">
        <w:rPr>
          <w:rFonts w:ascii="Times New Roman" w:hAnsi="Times New Roman" w:cs="Times New Roman"/>
          <w:sz w:val="24"/>
          <w:szCs w:val="24"/>
        </w:rPr>
        <w:t xml:space="preserve"> (</w:t>
      </w:r>
      <w:r w:rsidR="00F56B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Tripathy, 2016)</w:t>
      </w:r>
      <w:r>
        <w:rPr>
          <w:rFonts w:ascii="Times New Roman" w:hAnsi="Times New Roman" w:cs="Times New Roman"/>
          <w:sz w:val="24"/>
          <w:szCs w:val="24"/>
        </w:rPr>
        <w:t>. A minimum o</w:t>
      </w:r>
      <w:r>
        <w:rPr>
          <w:rFonts w:ascii="Times New Roman" w:hAnsi="Times New Roman" w:cs="Times New Roman"/>
          <w:sz w:val="24"/>
          <w:szCs w:val="24"/>
        </w:rPr>
        <w:t>f five years’ experience as a lawyer</w:t>
      </w:r>
      <w:r w:rsidR="000145C6">
        <w:rPr>
          <w:rFonts w:ascii="Times New Roman" w:hAnsi="Times New Roman" w:cs="Times New Roman"/>
          <w:sz w:val="24"/>
          <w:szCs w:val="24"/>
        </w:rPr>
        <w:t xml:space="preserve"> working in the courtroom is</w:t>
      </w:r>
      <w:r>
        <w:rPr>
          <w:rFonts w:ascii="Times New Roman" w:hAnsi="Times New Roman" w:cs="Times New Roman"/>
          <w:sz w:val="24"/>
          <w:szCs w:val="24"/>
        </w:rPr>
        <w:t xml:space="preserve"> required for one to apply for a position of being a judge.</w:t>
      </w:r>
      <w:r w:rsidR="000145C6">
        <w:rPr>
          <w:rFonts w:ascii="Times New Roman" w:hAnsi="Times New Roman" w:cs="Times New Roman"/>
          <w:sz w:val="24"/>
          <w:szCs w:val="24"/>
        </w:rPr>
        <w:t xml:space="preserve"> </w:t>
      </w:r>
      <w:r w:rsidR="000145C6">
        <w:rPr>
          <w:rFonts w:ascii="Times New Roman" w:hAnsi="Times New Roman" w:cs="Times New Roman"/>
          <w:sz w:val="24"/>
          <w:szCs w:val="24"/>
        </w:rPr>
        <w:lastRenderedPageBreak/>
        <w:t xml:space="preserve">Upon being selected as a judge, one must complete a training and orientation </w:t>
      </w:r>
      <w:r w:rsidR="00CA27A0">
        <w:rPr>
          <w:rFonts w:ascii="Times New Roman" w:hAnsi="Times New Roman" w:cs="Times New Roman"/>
          <w:sz w:val="24"/>
          <w:szCs w:val="24"/>
        </w:rPr>
        <w:t>program that prepares them for a job; this training program lasts up to one year.</w:t>
      </w:r>
      <w:r w:rsidR="009E0B47">
        <w:rPr>
          <w:rFonts w:ascii="Times New Roman" w:hAnsi="Times New Roman" w:cs="Times New Roman"/>
          <w:sz w:val="24"/>
          <w:szCs w:val="24"/>
        </w:rPr>
        <w:t xml:space="preserve"> On the other hand, a</w:t>
      </w:r>
      <w:r>
        <w:rPr>
          <w:rFonts w:ascii="Times New Roman" w:hAnsi="Times New Roman" w:cs="Times New Roman"/>
          <w:sz w:val="24"/>
          <w:szCs w:val="24"/>
        </w:rPr>
        <w:t xml:space="preserve"> judge’</w:t>
      </w:r>
      <w:r w:rsidR="0078352C">
        <w:rPr>
          <w:rFonts w:ascii="Times New Roman" w:hAnsi="Times New Roman" w:cs="Times New Roman"/>
          <w:sz w:val="24"/>
          <w:szCs w:val="24"/>
        </w:rPr>
        <w:t>s prospect is to offer fair and just judgments on cases they preside</w:t>
      </w:r>
      <w:r w:rsidR="00C675D0">
        <w:rPr>
          <w:rFonts w:ascii="Times New Roman" w:hAnsi="Times New Roman" w:cs="Times New Roman"/>
          <w:sz w:val="24"/>
          <w:szCs w:val="24"/>
        </w:rPr>
        <w:t xml:space="preserve"> over and to offer legal rights protection to both parties.</w:t>
      </w:r>
    </w:p>
    <w:p w:rsidR="00434C04" w:rsidRDefault="00136D4A" w:rsidP="00587DF2">
      <w:pPr>
        <w:tabs>
          <w:tab w:val="left" w:pos="186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a judge is not all rosy; they go through challenges like any other </w:t>
      </w:r>
      <w:r>
        <w:rPr>
          <w:rFonts w:ascii="Times New Roman" w:hAnsi="Times New Roman" w:cs="Times New Roman"/>
          <w:sz w:val="24"/>
          <w:szCs w:val="24"/>
        </w:rPr>
        <w:t>working professionals. If they sentence a person to jail, for instance, a hardcore criminal who has associates in high places, their lives, and that of their families get threatened for making that decision; in short, they are not safe. In</w:t>
      </w:r>
      <w:r w:rsidR="000B597D">
        <w:rPr>
          <w:rFonts w:ascii="Times New Roman" w:hAnsi="Times New Roman" w:cs="Times New Roman"/>
          <w:sz w:val="24"/>
          <w:szCs w:val="24"/>
        </w:rPr>
        <w:t xml:space="preserve"> one of the requirements mentioned earlier, a judge has to be morally upright and honest, but sometimes they bend these virtues to side with the person who has bribed them</w:t>
      </w:r>
      <w:r w:rsidR="00F56B5D">
        <w:rPr>
          <w:rFonts w:ascii="Times New Roman" w:hAnsi="Times New Roman" w:cs="Times New Roman"/>
          <w:sz w:val="24"/>
          <w:szCs w:val="24"/>
        </w:rPr>
        <w:t xml:space="preserve"> </w:t>
      </w:r>
      <w:r w:rsidR="00F56B5D" w:rsidRPr="00F56B5D">
        <w:rPr>
          <w:rFonts w:ascii="Times New Roman" w:hAnsi="Times New Roman" w:cs="Times New Roman"/>
          <w:sz w:val="24"/>
          <w:szCs w:val="24"/>
        </w:rPr>
        <w:t>(</w:t>
      </w:r>
      <w:r w:rsidR="00F56B5D" w:rsidRPr="00F56B5D">
        <w:rPr>
          <w:rFonts w:ascii="Times New Roman" w:hAnsi="Times New Roman" w:cs="Times New Roman"/>
          <w:sz w:val="24"/>
          <w:szCs w:val="24"/>
          <w:shd w:val="clear" w:color="auto" w:fill="FFFFFF"/>
        </w:rPr>
        <w:t>Kavanaugh, 2016).</w:t>
      </w:r>
      <w:r w:rsidR="00587DF2">
        <w:rPr>
          <w:rFonts w:ascii="Times New Roman" w:hAnsi="Times New Roman" w:cs="Times New Roman"/>
          <w:sz w:val="24"/>
          <w:szCs w:val="24"/>
        </w:rPr>
        <w:t xml:space="preserve"> Notably</w:t>
      </w:r>
      <w:r>
        <w:rPr>
          <w:rFonts w:ascii="Times New Roman" w:hAnsi="Times New Roman" w:cs="Times New Roman"/>
          <w:sz w:val="24"/>
          <w:szCs w:val="24"/>
        </w:rPr>
        <w:t>, a judge is an essential person in society today after discussing their ap</w:t>
      </w:r>
      <w:r>
        <w:rPr>
          <w:rFonts w:ascii="Times New Roman" w:hAnsi="Times New Roman" w:cs="Times New Roman"/>
          <w:sz w:val="24"/>
          <w:szCs w:val="24"/>
        </w:rPr>
        <w:t>pointments, q</w:t>
      </w:r>
      <w:r w:rsidR="00F56B5D">
        <w:rPr>
          <w:rFonts w:ascii="Times New Roman" w:hAnsi="Times New Roman" w:cs="Times New Roman"/>
          <w:sz w:val="24"/>
          <w:szCs w:val="24"/>
        </w:rPr>
        <w:t>ualifications, and challenges, i</w:t>
      </w:r>
      <w:r>
        <w:rPr>
          <w:rFonts w:ascii="Times New Roman" w:hAnsi="Times New Roman" w:cs="Times New Roman"/>
          <w:sz w:val="24"/>
          <w:szCs w:val="24"/>
        </w:rPr>
        <w:t>t is</w:t>
      </w:r>
      <w:r w:rsidR="00F56B5D">
        <w:rPr>
          <w:rFonts w:ascii="Times New Roman" w:hAnsi="Times New Roman" w:cs="Times New Roman"/>
          <w:sz w:val="24"/>
          <w:szCs w:val="24"/>
        </w:rPr>
        <w:t xml:space="preserve"> clear being a judge is not easy because they have to deal and settle issues people face on a day to day basis.</w:t>
      </w:r>
    </w:p>
    <w:p w:rsidR="00434C04" w:rsidRDefault="00434C04" w:rsidP="00434C04">
      <w:pPr>
        <w:tabs>
          <w:tab w:val="left" w:pos="1860"/>
        </w:tabs>
        <w:spacing w:after="0" w:line="480" w:lineRule="auto"/>
        <w:ind w:firstLine="1860"/>
        <w:contextualSpacing/>
        <w:rPr>
          <w:rFonts w:ascii="Times New Roman" w:hAnsi="Times New Roman" w:cs="Times New Roman"/>
          <w:sz w:val="24"/>
          <w:szCs w:val="24"/>
        </w:rPr>
      </w:pPr>
    </w:p>
    <w:p w:rsidR="009E0B47" w:rsidRDefault="00136D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856977" w:rsidRDefault="00136D4A" w:rsidP="00861249">
      <w:pPr>
        <w:tabs>
          <w:tab w:val="left" w:pos="186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56977" w:rsidRDefault="00136D4A" w:rsidP="009E0B47">
      <w:pPr>
        <w:tabs>
          <w:tab w:val="left" w:pos="18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Bradt, A. D., &amp; Rave, D. T. (2017). The Information-Forcing Rol</w:t>
      </w:r>
      <w:r w:rsidR="009E0B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of the Judge in Multidistrict </w:t>
      </w: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Litigation. </w:t>
      </w:r>
      <w:r w:rsidRPr="00434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Calif. L. Rev.</w:t>
      </w: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34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105</w:t>
      </w: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1259.</w:t>
      </w:r>
    </w:p>
    <w:p w:rsidR="00F56B5D" w:rsidRPr="00F56B5D" w:rsidRDefault="00136D4A" w:rsidP="009E0B47">
      <w:pPr>
        <w:tabs>
          <w:tab w:val="left" w:pos="18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56B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Kavanaugh, B. M. (2016). Two challenges for the judge as umpire: statutory ambiguity and constitutional exceptions. </w:t>
      </w:r>
      <w:r w:rsidRPr="00F56B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Notre Dame L. Rev.</w:t>
      </w:r>
      <w:r w:rsidRPr="00F56B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56B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92</w:t>
      </w:r>
      <w:r w:rsidRPr="00F56B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1907.</w:t>
      </w:r>
    </w:p>
    <w:p w:rsidR="00515BB4" w:rsidRDefault="00136D4A" w:rsidP="009E0B47">
      <w:pPr>
        <w:tabs>
          <w:tab w:val="left" w:pos="18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Meyerson, D. (2019). What Is a Court of</w:t>
      </w: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Law. </w:t>
      </w:r>
      <w:r w:rsidRPr="00434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UNSWLJ</w:t>
      </w: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34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60.</w:t>
      </w:r>
    </w:p>
    <w:p w:rsidR="00EE4BBB" w:rsidRPr="00090BA2" w:rsidRDefault="00136D4A" w:rsidP="009E0B47">
      <w:pPr>
        <w:tabs>
          <w:tab w:val="left" w:pos="18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0B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Raftery, W. E. (2017). Salary by committee. </w:t>
      </w:r>
      <w:r w:rsidRPr="00090BA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Judicature</w:t>
      </w:r>
      <w:r w:rsidRPr="00090B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90BA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101</w:t>
      </w:r>
      <w:r w:rsidRPr="00090B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3-4.</w:t>
      </w:r>
    </w:p>
    <w:p w:rsidR="00434C04" w:rsidRPr="00434C04" w:rsidRDefault="00136D4A" w:rsidP="009E0B47">
      <w:pPr>
        <w:tabs>
          <w:tab w:val="left" w:pos="186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Tripathy, R. P. (2016). A Critical Analysis of Appointment of Federal Supreme Court Judges in United States of America. </w:t>
      </w:r>
      <w:r w:rsidRPr="00434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Christ University Law Journal</w:t>
      </w: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34C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434C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23-36.</w:t>
      </w:r>
    </w:p>
    <w:sectPr w:rsidR="00434C04" w:rsidRPr="00434C04" w:rsidSect="00272566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D4A" w:rsidRDefault="00136D4A">
      <w:pPr>
        <w:spacing w:after="0" w:line="240" w:lineRule="auto"/>
      </w:pPr>
      <w:r>
        <w:separator/>
      </w:r>
    </w:p>
  </w:endnote>
  <w:endnote w:type="continuationSeparator" w:id="0">
    <w:p w:rsidR="00136D4A" w:rsidRDefault="00136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D4A" w:rsidRDefault="00136D4A">
      <w:pPr>
        <w:spacing w:after="0" w:line="240" w:lineRule="auto"/>
      </w:pPr>
      <w:r>
        <w:separator/>
      </w:r>
    </w:p>
  </w:footnote>
  <w:footnote w:type="continuationSeparator" w:id="0">
    <w:p w:rsidR="00136D4A" w:rsidRDefault="00136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8469375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2566" w:rsidRPr="009E0B47" w:rsidRDefault="00136D4A" w:rsidP="009E0B4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E0B47">
          <w:rPr>
            <w:rFonts w:ascii="Times New Roman" w:hAnsi="Times New Roman" w:cs="Times New Roman"/>
            <w:sz w:val="24"/>
            <w:szCs w:val="24"/>
          </w:rPr>
          <w:t>COURT ASSIGNMENT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</w:t>
        </w:r>
        <w:r w:rsidRPr="009E0B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0B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0B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04F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E0B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6293158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2566" w:rsidRPr="009E0B47" w:rsidRDefault="00136D4A" w:rsidP="009E0B4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E0B47">
          <w:rPr>
            <w:rFonts w:ascii="Times New Roman" w:hAnsi="Times New Roman" w:cs="Times New Roman"/>
            <w:sz w:val="24"/>
            <w:szCs w:val="24"/>
          </w:rPr>
          <w:t xml:space="preserve">Running head: COURT </w:t>
        </w:r>
        <w:r w:rsidRPr="009E0B47">
          <w:rPr>
            <w:rFonts w:ascii="Times New Roman" w:hAnsi="Times New Roman" w:cs="Times New Roman"/>
            <w:sz w:val="24"/>
            <w:szCs w:val="24"/>
          </w:rPr>
          <w:t>ASSIGNMENT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</w:t>
        </w:r>
        <w:r w:rsidRPr="009E0B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0B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0B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04F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E0B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yNrewNDG3sDA3NzZV0lEKTi0uzszPAykwqgUAS65GBSwAAAA="/>
  </w:docVars>
  <w:rsids>
    <w:rsidRoot w:val="00272566"/>
    <w:rsid w:val="000145C6"/>
    <w:rsid w:val="000160E9"/>
    <w:rsid w:val="00090BA2"/>
    <w:rsid w:val="000919F4"/>
    <w:rsid w:val="000B597D"/>
    <w:rsid w:val="00117662"/>
    <w:rsid w:val="00136D4A"/>
    <w:rsid w:val="0020141C"/>
    <w:rsid w:val="00220B34"/>
    <w:rsid w:val="00251361"/>
    <w:rsid w:val="00272566"/>
    <w:rsid w:val="003612E5"/>
    <w:rsid w:val="003E16D8"/>
    <w:rsid w:val="00434195"/>
    <w:rsid w:val="00434C04"/>
    <w:rsid w:val="00474686"/>
    <w:rsid w:val="004D534B"/>
    <w:rsid w:val="00515BB4"/>
    <w:rsid w:val="00587DF2"/>
    <w:rsid w:val="00590C12"/>
    <w:rsid w:val="007639C1"/>
    <w:rsid w:val="00771265"/>
    <w:rsid w:val="0078352C"/>
    <w:rsid w:val="007E0705"/>
    <w:rsid w:val="00856977"/>
    <w:rsid w:val="00861249"/>
    <w:rsid w:val="00893E6E"/>
    <w:rsid w:val="009E0B47"/>
    <w:rsid w:val="00C404F0"/>
    <w:rsid w:val="00C675D0"/>
    <w:rsid w:val="00C86E15"/>
    <w:rsid w:val="00CA27A0"/>
    <w:rsid w:val="00CB4FFA"/>
    <w:rsid w:val="00D13A92"/>
    <w:rsid w:val="00D94C06"/>
    <w:rsid w:val="00DE0967"/>
    <w:rsid w:val="00E7057E"/>
    <w:rsid w:val="00EE4BBB"/>
    <w:rsid w:val="00F56B5D"/>
    <w:rsid w:val="00F7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566"/>
  </w:style>
  <w:style w:type="paragraph" w:styleId="Footer">
    <w:name w:val="footer"/>
    <w:basedOn w:val="Normal"/>
    <w:link w:val="FooterChar"/>
    <w:uiPriority w:val="99"/>
    <w:unhideWhenUsed/>
    <w:rsid w:val="0027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5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2566"/>
  </w:style>
  <w:style w:type="paragraph" w:styleId="Footer">
    <w:name w:val="footer"/>
    <w:basedOn w:val="Normal"/>
    <w:link w:val="FooterChar"/>
    <w:uiPriority w:val="99"/>
    <w:unhideWhenUsed/>
    <w:rsid w:val="0027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2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10</cp:revision>
  <dcterms:created xsi:type="dcterms:W3CDTF">2020-03-21T04:18:00Z</dcterms:created>
  <dcterms:modified xsi:type="dcterms:W3CDTF">2020-03-21T11:55:00Z</dcterms:modified>
</cp:coreProperties>
</file>